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22" w:rsidRPr="00AD07D1" w:rsidRDefault="00D84D44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5674360</wp:posOffset>
            </wp:positionH>
            <wp:positionV relativeFrom="margin">
              <wp:posOffset>-18415</wp:posOffset>
            </wp:positionV>
            <wp:extent cx="4570730" cy="3148330"/>
            <wp:effectExtent l="38100" t="19050" r="39370" b="1397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15pt;height:25.7pt" fillcolor="#c00000" stroked="f">
            <v:shadow on="t" color="#b2b2b2" opacity="52429f" offset="3pt"/>
            <v:textpath style="font-family:&quot;Times New Roman&quot;;v-text-kern:t" trim="t" fitpath="t" string="Навчання учнів 11 класу "/>
          </v:shape>
        </w:pict>
      </w:r>
    </w:p>
    <w:p w:rsidR="00D84D44" w:rsidRDefault="008E46E8">
      <w:pPr>
        <w:rPr>
          <w:rFonts w:ascii="Times New Roman" w:hAnsi="Times New Roman" w:cs="Times New Roman"/>
          <w:sz w:val="24"/>
          <w:lang w:val="uk-UA"/>
        </w:rPr>
      </w:pPr>
      <w:r w:rsidRPr="008E46E8">
        <w:rPr>
          <w:rFonts w:ascii="Times New Roman" w:hAnsi="Times New Roman" w:cs="Times New Roman"/>
          <w:sz w:val="24"/>
          <w:lang w:val="uk-UA"/>
        </w:rPr>
        <w:t xml:space="preserve">Учні, що мають бали початкового рівня </w:t>
      </w:r>
    </w:p>
    <w:tbl>
      <w:tblPr>
        <w:tblStyle w:val="a5"/>
        <w:tblW w:w="0" w:type="auto"/>
        <w:tblLook w:val="04A0"/>
      </w:tblPr>
      <w:tblGrid>
        <w:gridCol w:w="3185"/>
        <w:gridCol w:w="5320"/>
      </w:tblGrid>
      <w:tr w:rsidR="00CD1D81" w:rsidTr="00CD1D81">
        <w:trPr>
          <w:trHeight w:val="264"/>
        </w:trPr>
        <w:tc>
          <w:tcPr>
            <w:tcW w:w="3185" w:type="dxa"/>
          </w:tcPr>
          <w:p w:rsidR="00CD1D81" w:rsidRPr="008E46E8" w:rsidRDefault="00CD1D8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Прізвища  учнів </w:t>
            </w:r>
          </w:p>
        </w:tc>
        <w:tc>
          <w:tcPr>
            <w:tcW w:w="5320" w:type="dxa"/>
          </w:tcPr>
          <w:p w:rsidR="00CD1D81" w:rsidRPr="008E46E8" w:rsidRDefault="00CD1D8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Кількість предметів, що мають бали початкового рівня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(н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азва предмета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</w:tr>
      <w:tr w:rsidR="00CD1D81" w:rsidTr="00CD1D81">
        <w:trPr>
          <w:trHeight w:val="282"/>
        </w:trPr>
        <w:tc>
          <w:tcPr>
            <w:tcW w:w="3185" w:type="dxa"/>
          </w:tcPr>
          <w:p w:rsidR="00CD1D81" w:rsidRPr="008E46E8" w:rsidRDefault="00CD1D81" w:rsidP="008E46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 xml:space="preserve">Банніков С. </w:t>
            </w:r>
          </w:p>
        </w:tc>
        <w:tc>
          <w:tcPr>
            <w:tcW w:w="5320" w:type="dxa"/>
          </w:tcPr>
          <w:p w:rsidR="00CD1D81" w:rsidRPr="008E46E8" w:rsidRDefault="00CD1D8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1D81" w:rsidTr="00CD1D81">
        <w:trPr>
          <w:trHeight w:val="282"/>
        </w:trPr>
        <w:tc>
          <w:tcPr>
            <w:tcW w:w="3185" w:type="dxa"/>
          </w:tcPr>
          <w:p w:rsidR="00CD1D81" w:rsidRPr="008E46E8" w:rsidRDefault="00CD1D81" w:rsidP="008E46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>Кобилянський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0" w:type="dxa"/>
          </w:tcPr>
          <w:p w:rsidR="00CD1D81" w:rsidRPr="008E46E8" w:rsidRDefault="00CD1D8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1D81" w:rsidTr="00CD1D81">
        <w:trPr>
          <w:trHeight w:val="282"/>
        </w:trPr>
        <w:tc>
          <w:tcPr>
            <w:tcW w:w="3185" w:type="dxa"/>
          </w:tcPr>
          <w:p w:rsidR="00CD1D81" w:rsidRPr="008E46E8" w:rsidRDefault="00CD1D81" w:rsidP="008E46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>Леонтюк П.</w:t>
            </w:r>
          </w:p>
        </w:tc>
        <w:tc>
          <w:tcPr>
            <w:tcW w:w="5320" w:type="dxa"/>
          </w:tcPr>
          <w:p w:rsidR="00CD1D81" w:rsidRPr="008E46E8" w:rsidRDefault="00CD1D8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1D81" w:rsidTr="00CD1D81">
        <w:trPr>
          <w:trHeight w:val="282"/>
        </w:trPr>
        <w:tc>
          <w:tcPr>
            <w:tcW w:w="3185" w:type="dxa"/>
          </w:tcPr>
          <w:p w:rsidR="00CD1D81" w:rsidRPr="008E46E8" w:rsidRDefault="00CD1D81" w:rsidP="008E4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 xml:space="preserve">Молодичук О. </w:t>
            </w:r>
          </w:p>
        </w:tc>
        <w:tc>
          <w:tcPr>
            <w:tcW w:w="5320" w:type="dxa"/>
          </w:tcPr>
          <w:p w:rsidR="00CD1D81" w:rsidRDefault="00CD1D8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>(економіка)</w:t>
            </w:r>
          </w:p>
        </w:tc>
      </w:tr>
    </w:tbl>
    <w:p w:rsidR="00CD1D81" w:rsidRDefault="00CD1D81" w:rsidP="00CD1D81">
      <w:pPr>
        <w:rPr>
          <w:rFonts w:ascii="Times New Roman" w:hAnsi="Times New Roman" w:cs="Times New Roman"/>
          <w:sz w:val="24"/>
          <w:lang w:val="uk-UA"/>
        </w:rPr>
      </w:pPr>
    </w:p>
    <w:p w:rsidR="00CD1D81" w:rsidRDefault="00CD1D81" w:rsidP="00CD1D81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Учні, що мають бали середнь</w:t>
      </w:r>
      <w:r w:rsidRPr="008E46E8">
        <w:rPr>
          <w:rFonts w:ascii="Times New Roman" w:hAnsi="Times New Roman" w:cs="Times New Roman"/>
          <w:sz w:val="24"/>
          <w:lang w:val="uk-UA"/>
        </w:rPr>
        <w:t xml:space="preserve">ого рівня </w:t>
      </w:r>
    </w:p>
    <w:tbl>
      <w:tblPr>
        <w:tblStyle w:val="a5"/>
        <w:tblW w:w="0" w:type="auto"/>
        <w:tblLook w:val="04A0"/>
      </w:tblPr>
      <w:tblGrid>
        <w:gridCol w:w="3191"/>
        <w:gridCol w:w="5331"/>
      </w:tblGrid>
      <w:tr w:rsidR="00CD1D81" w:rsidTr="00CD1D81">
        <w:trPr>
          <w:trHeight w:val="264"/>
        </w:trPr>
        <w:tc>
          <w:tcPr>
            <w:tcW w:w="3191" w:type="dxa"/>
          </w:tcPr>
          <w:p w:rsidR="00CD1D81" w:rsidRPr="008E46E8" w:rsidRDefault="00CD1D81" w:rsidP="007073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Прізвища  учнів </w:t>
            </w:r>
          </w:p>
        </w:tc>
        <w:tc>
          <w:tcPr>
            <w:tcW w:w="5331" w:type="dxa"/>
          </w:tcPr>
          <w:p w:rsidR="00CD1D81" w:rsidRPr="008E46E8" w:rsidRDefault="00CD1D81" w:rsidP="007073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Кількість предметів, що мають бали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середнь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ого рівня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(н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азва предмета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</w:tr>
      <w:tr w:rsidR="00CD1D81" w:rsidTr="00CD1D81">
        <w:trPr>
          <w:trHeight w:val="282"/>
        </w:trPr>
        <w:tc>
          <w:tcPr>
            <w:tcW w:w="3191" w:type="dxa"/>
          </w:tcPr>
          <w:p w:rsidR="00CD1D81" w:rsidRPr="008E46E8" w:rsidRDefault="00CD1D81" w:rsidP="008E46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 xml:space="preserve">Очеретня М.  </w:t>
            </w:r>
          </w:p>
        </w:tc>
        <w:tc>
          <w:tcPr>
            <w:tcW w:w="5331" w:type="dxa"/>
          </w:tcPr>
          <w:p w:rsidR="00CD1D81" w:rsidRPr="00CD1D81" w:rsidRDefault="00CD1D81" w:rsidP="008E46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</w:t>
            </w: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>алгебра, геометрія, економіка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D1D81" w:rsidTr="00CD1D81">
        <w:trPr>
          <w:trHeight w:val="282"/>
        </w:trPr>
        <w:tc>
          <w:tcPr>
            <w:tcW w:w="3191" w:type="dxa"/>
          </w:tcPr>
          <w:p w:rsidR="00CD1D81" w:rsidRPr="008E46E8" w:rsidRDefault="00CD1D81" w:rsidP="008E4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 xml:space="preserve">Саркісян А. </w:t>
            </w:r>
          </w:p>
        </w:tc>
        <w:tc>
          <w:tcPr>
            <w:tcW w:w="5331" w:type="dxa"/>
          </w:tcPr>
          <w:p w:rsidR="00CD1D81" w:rsidRPr="00CD1D81" w:rsidRDefault="00CD1D81" w:rsidP="008E46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(</w:t>
            </w: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D1D81" w:rsidTr="00CD1D81">
        <w:trPr>
          <w:trHeight w:val="282"/>
        </w:trPr>
        <w:tc>
          <w:tcPr>
            <w:tcW w:w="3191" w:type="dxa"/>
          </w:tcPr>
          <w:p w:rsidR="00CD1D81" w:rsidRPr="008E46E8" w:rsidRDefault="00CD1D81" w:rsidP="008E4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>Чорна</w:t>
            </w:r>
            <w:proofErr w:type="gramStart"/>
            <w:r w:rsidRPr="008E46E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331" w:type="dxa"/>
          </w:tcPr>
          <w:p w:rsidR="00CD1D81" w:rsidRPr="00CD1D81" w:rsidRDefault="00CD1D81" w:rsidP="008E46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(</w:t>
            </w: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>алгебра, геометрія, економіка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D1D81" w:rsidTr="00CD1D81">
        <w:trPr>
          <w:trHeight w:val="282"/>
        </w:trPr>
        <w:tc>
          <w:tcPr>
            <w:tcW w:w="3191" w:type="dxa"/>
          </w:tcPr>
          <w:p w:rsidR="00CD1D81" w:rsidRPr="008E46E8" w:rsidRDefault="00CD1D81" w:rsidP="008E46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 xml:space="preserve">Ясельська Л. </w:t>
            </w:r>
          </w:p>
        </w:tc>
        <w:tc>
          <w:tcPr>
            <w:tcW w:w="5331" w:type="dxa"/>
          </w:tcPr>
          <w:p w:rsidR="00CD1D81" w:rsidRPr="00CD1D81" w:rsidRDefault="00CD1D81" w:rsidP="008E46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  (</w:t>
            </w: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6E8">
              <w:rPr>
                <w:rFonts w:ascii="Times New Roman" w:hAnsi="Times New Roman" w:cs="Times New Roman"/>
                <w:sz w:val="24"/>
                <w:szCs w:val="24"/>
              </w:rPr>
              <w:t>алгебра, геометрія, економіка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8E46E8" w:rsidRPr="00CD1D81" w:rsidRDefault="00AD07D1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3881755</wp:posOffset>
            </wp:positionV>
            <wp:extent cx="5753735" cy="3068955"/>
            <wp:effectExtent l="38100" t="19050" r="37465" b="1714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CD1D81">
        <w:rPr>
          <w:rFonts w:ascii="Times New Roman" w:hAnsi="Times New Roman" w:cs="Times New Roman"/>
          <w:sz w:val="24"/>
          <w:lang w:val="uk-UA"/>
        </w:rPr>
        <w:t xml:space="preserve">  </w:t>
      </w:r>
      <w:r w:rsidR="00CD1D81"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Якість знань учнів –0 %</w:t>
      </w:r>
    </w:p>
    <w:p w:rsidR="008E46E8" w:rsidRPr="00CD1D81" w:rsidRDefault="00CD1D81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Успішність 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– 50 %</w:t>
      </w:r>
    </w:p>
    <w:p w:rsidR="008E46E8" w:rsidRDefault="00CD1D81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Відвідування -90 %</w:t>
      </w:r>
    </w:p>
    <w:p w:rsidR="00AD07D1" w:rsidRDefault="00AD07D1">
      <w:pPr>
        <w:rPr>
          <w:rFonts w:ascii="Times New Roman" w:hAnsi="Times New Roman" w:cs="Times New Roman"/>
          <w:b/>
          <w:color w:val="FF000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   </w:t>
      </w:r>
      <w:r w:rsidRPr="00AD07D1">
        <w:rPr>
          <w:rFonts w:ascii="Times New Roman" w:hAnsi="Times New Roman" w:cs="Times New Roman"/>
          <w:b/>
          <w:color w:val="FF0000"/>
          <w:sz w:val="48"/>
          <w:lang w:val="uk-UA"/>
        </w:rPr>
        <w:t xml:space="preserve">В класі  навчається  8 учнів </w:t>
      </w:r>
    </w:p>
    <w:p w:rsidR="00AD07D1" w:rsidRPr="00AD07D1" w:rsidRDefault="00AD07D1">
      <w:pPr>
        <w:rPr>
          <w:rFonts w:ascii="Times New Roman" w:hAnsi="Times New Roman" w:cs="Times New Roman"/>
          <w:b/>
          <w:i/>
          <w:color w:val="FF0000"/>
          <w:sz w:val="48"/>
          <w:lang w:val="uk-UA"/>
        </w:rPr>
      </w:pPr>
      <w:r w:rsidRPr="00AD07D1">
        <w:rPr>
          <w:rFonts w:ascii="Times New Roman" w:hAnsi="Times New Roman" w:cs="Times New Roman"/>
          <w:b/>
          <w:color w:val="002060"/>
          <w:sz w:val="40"/>
          <w:lang w:val="uk-UA"/>
        </w:rPr>
        <w:t xml:space="preserve">Класний керівник </w:t>
      </w:r>
      <w:r w:rsidRPr="00AD07D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– </w:t>
      </w:r>
      <w:r w:rsidRPr="00AD07D1">
        <w:rPr>
          <w:rFonts w:ascii="Times New Roman" w:hAnsi="Times New Roman" w:cs="Times New Roman"/>
          <w:b/>
          <w:i/>
          <w:color w:val="002060"/>
          <w:sz w:val="48"/>
          <w:lang w:val="uk-UA"/>
        </w:rPr>
        <w:t>Казакова Т.І</w:t>
      </w:r>
      <w:r w:rsidRPr="00AD07D1">
        <w:rPr>
          <w:rFonts w:ascii="Times New Roman" w:hAnsi="Times New Roman" w:cs="Times New Roman"/>
          <w:b/>
          <w:i/>
          <w:color w:val="FF0000"/>
          <w:sz w:val="48"/>
          <w:lang w:val="uk-UA"/>
        </w:rPr>
        <w:t>.</w:t>
      </w:r>
    </w:p>
    <w:sectPr w:rsidR="00AD07D1" w:rsidRPr="00AD07D1" w:rsidSect="00AD07D1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D44"/>
    <w:rsid w:val="003E2C22"/>
    <w:rsid w:val="008E46E8"/>
    <w:rsid w:val="00AD07D1"/>
    <w:rsid w:val="00CD1D81"/>
    <w:rsid w:val="00D8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D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4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4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3;&#1086;&#1074;&#1072;&#1103;%20&#1087;&#1072;&#1087;&#1082;&#1072;\&#1044;&#1110;&#1072;&#1075;&#1088;&#1072;&#1084;&#1080;%20&#1091;&#1089;&#1087;&#1110;&#1096;&#1085;&#1086;&#1089;&#1090;&#1110;\&#1091;&#1089;&#1087;&#1110;&#1096;&#1085;&#1110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Рівень</a:t>
            </a:r>
            <a:r>
              <a:rPr lang="ru-RU" baseline="0">
                <a:solidFill>
                  <a:srgbClr val="FF0000"/>
                </a:solidFill>
              </a:rPr>
              <a:t> навчання учнів 11 класу </a:t>
            </a:r>
            <a:endParaRPr lang="ru-RU">
              <a:solidFill>
                <a:srgbClr val="FF000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4287137080595638"/>
          <c:y val="9.5001909247120223E-2"/>
          <c:w val="0.72230949256343069"/>
          <c:h val="0.60914224263633754"/>
        </c:manualLayout>
      </c:layout>
      <c:barChart>
        <c:barDir val="col"/>
        <c:grouping val="stacked"/>
        <c:ser>
          <c:idx val="0"/>
          <c:order val="0"/>
          <c:dLbls>
            <c:txPr>
              <a:bodyPr/>
              <a:lstStyle/>
              <a:p>
                <a:pPr>
                  <a:defRPr sz="28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overlap val="100"/>
        <c:axId val="49214976"/>
        <c:axId val="49216896"/>
      </c:barChart>
      <c:catAx>
        <c:axId val="4921497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49216896"/>
        <c:crosses val="autoZero"/>
        <c:auto val="1"/>
        <c:lblAlgn val="ctr"/>
        <c:lblOffset val="100"/>
      </c:catAx>
      <c:valAx>
        <c:axId val="492168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2000" b="1"/>
            </a:pPr>
            <a:endParaRPr lang="ru-RU"/>
          </a:p>
        </c:txPr>
        <c:crossAx val="49214976"/>
        <c:crosses val="autoZero"/>
        <c:crossBetween val="between"/>
      </c:valAx>
    </c:plotArea>
    <c:plotVisOnly val="1"/>
  </c:chart>
  <c:spPr>
    <a:ln w="57150">
      <a:solidFill>
        <a:srgbClr val="0070C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якість</a:t>
            </a:r>
            <a:r>
              <a:rPr lang="ru-RU" baseline="0"/>
              <a:t> знань по предметах  (%)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0.10384876604825306"/>
          <c:y val="5.6991830505899656E-2"/>
          <c:w val="0.88291179982809587"/>
          <c:h val="0.63434415024905577"/>
        </c:manualLayout>
      </c:layout>
      <c:barChart>
        <c:barDir val="col"/>
        <c:grouping val="stacked"/>
        <c:ser>
          <c:idx val="0"/>
          <c:order val="0"/>
          <c:spPr>
            <a:solidFill>
              <a:srgbClr val="C00000"/>
            </a:solidFill>
            <a:ln w="28575">
              <a:solidFill>
                <a:srgbClr val="002060"/>
              </a:solidFill>
            </a:ln>
          </c:spPr>
          <c:dPt>
            <c:idx val="1"/>
            <c:spPr>
              <a:solidFill>
                <a:srgbClr val="FFC000"/>
              </a:solidFill>
              <a:ln w="28575">
                <a:solidFill>
                  <a:srgbClr val="002060"/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 w="28575">
                <a:solidFill>
                  <a:srgbClr val="002060"/>
                </a:solidFill>
              </a:ln>
            </c:spPr>
          </c:dPt>
          <c:dPt>
            <c:idx val="3"/>
            <c:spPr>
              <a:solidFill>
                <a:srgbClr val="FFFF00"/>
              </a:solidFill>
              <a:ln w="28575">
                <a:solidFill>
                  <a:srgbClr val="002060"/>
                </a:solidFill>
              </a:ln>
            </c:spPr>
          </c:dPt>
          <c:dPt>
            <c:idx val="4"/>
            <c:spPr>
              <a:solidFill>
                <a:srgbClr val="92D050"/>
              </a:solidFill>
              <a:ln w="28575">
                <a:solidFill>
                  <a:srgbClr val="002060"/>
                </a:solidFill>
              </a:ln>
            </c:spPr>
          </c:dPt>
          <c:dPt>
            <c:idx val="5"/>
            <c:spPr>
              <a:solidFill>
                <a:srgbClr val="00B050"/>
              </a:solidFill>
              <a:ln w="28575">
                <a:solidFill>
                  <a:srgbClr val="002060"/>
                </a:solidFill>
              </a:ln>
            </c:spPr>
          </c:dPt>
          <c:dPt>
            <c:idx val="6"/>
            <c:spPr>
              <a:solidFill>
                <a:srgbClr val="00B0F0"/>
              </a:solidFill>
              <a:ln w="28575">
                <a:solidFill>
                  <a:srgbClr val="002060"/>
                </a:solidFill>
              </a:ln>
            </c:spPr>
          </c:dPt>
          <c:dPt>
            <c:idx val="7"/>
            <c:spPr>
              <a:solidFill>
                <a:srgbClr val="0070C0"/>
              </a:solidFill>
              <a:ln w="28575">
                <a:solidFill>
                  <a:srgbClr val="002060"/>
                </a:solidFill>
              </a:ln>
            </c:spPr>
          </c:dPt>
          <c:dPt>
            <c:idx val="8"/>
            <c:spPr>
              <a:solidFill>
                <a:srgbClr val="002060"/>
              </a:solidFill>
              <a:ln w="28575">
                <a:solidFill>
                  <a:srgbClr val="002060"/>
                </a:solidFill>
              </a:ln>
            </c:spPr>
          </c:dPt>
          <c:dPt>
            <c:idx val="9"/>
            <c:spPr>
              <a:solidFill>
                <a:srgbClr val="7030A0"/>
              </a:solidFill>
              <a:ln w="28575">
                <a:solidFill>
                  <a:srgbClr val="002060"/>
                </a:solidFill>
              </a:ln>
            </c:spPr>
          </c:dPt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Лист1!$A$1:$A$11</c:f>
              <c:strCache>
                <c:ptCount val="10"/>
                <c:pt idx="0">
                  <c:v>укр. мова </c:v>
                </c:pt>
                <c:pt idx="1">
                  <c:v>укр. літ-ра</c:v>
                </c:pt>
                <c:pt idx="2">
                  <c:v>англ. мова </c:v>
                </c:pt>
                <c:pt idx="3">
                  <c:v>світ. літ-ра</c:v>
                </c:pt>
                <c:pt idx="4">
                  <c:v>історія </c:v>
                </c:pt>
                <c:pt idx="5">
                  <c:v>біологія </c:v>
                </c:pt>
                <c:pt idx="6">
                  <c:v>алгебра </c:v>
                </c:pt>
                <c:pt idx="7">
                  <c:v>геометрія</c:v>
                </c:pt>
                <c:pt idx="8">
                  <c:v>фізика </c:v>
                </c:pt>
                <c:pt idx="9">
                  <c:v>хімія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8</c:v>
                </c:pt>
                <c:pt idx="7">
                  <c:v>8</c:v>
                </c:pt>
                <c:pt idx="8">
                  <c:v>50</c:v>
                </c:pt>
                <c:pt idx="9">
                  <c:v>50</c:v>
                </c:pt>
              </c:numCache>
            </c:numRef>
          </c:val>
        </c:ser>
        <c:dLbls>
          <c:showVal val="1"/>
        </c:dLbls>
        <c:gapWidth val="55"/>
        <c:overlap val="100"/>
        <c:axId val="97340032"/>
        <c:axId val="100162944"/>
      </c:barChart>
      <c:catAx>
        <c:axId val="973400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>
                <a:solidFill>
                  <a:srgbClr val="00B050"/>
                </a:solidFill>
              </a:defRPr>
            </a:pPr>
            <a:endParaRPr lang="ru-RU"/>
          </a:p>
        </c:txPr>
        <c:crossAx val="100162944"/>
        <c:crosses val="autoZero"/>
        <c:auto val="1"/>
        <c:lblAlgn val="ctr"/>
        <c:lblOffset val="100"/>
      </c:catAx>
      <c:valAx>
        <c:axId val="10016294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600" b="1">
                <a:solidFill>
                  <a:srgbClr val="FF0000"/>
                </a:solidFill>
              </a:defRPr>
            </a:pPr>
            <a:endParaRPr lang="ru-RU"/>
          </a:p>
        </c:txPr>
        <c:crossAx val="97340032"/>
        <c:crosses val="autoZero"/>
        <c:crossBetween val="between"/>
      </c:valAx>
    </c:plotArea>
    <c:plotVisOnly val="1"/>
  </c:chart>
  <c:spPr>
    <a:ln w="57150">
      <a:solidFill>
        <a:srgbClr val="C0000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6020-9EE1-4CE4-91B3-3BAB8210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2015-01-16T17:49:00Z</dcterms:created>
  <dcterms:modified xsi:type="dcterms:W3CDTF">2015-01-16T18:26:00Z</dcterms:modified>
</cp:coreProperties>
</file>